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FCA" w:rsidRDefault="00B90E36">
      <w:pPr>
        <w:spacing w:after="0"/>
        <w:ind w:left="120"/>
      </w:pPr>
      <w:bookmarkStart w:id="0" w:name="_GoBack"/>
      <w:r w:rsidRPr="005D4F57">
        <w:rPr>
          <w:noProof/>
        </w:rPr>
        <w:drawing>
          <wp:anchor distT="0" distB="0" distL="114300" distR="114300" simplePos="0" relativeHeight="251658240" behindDoc="0" locked="0" layoutInCell="1" allowOverlap="1" wp14:anchorId="5CD61865" wp14:editId="1C72BC2D">
            <wp:simplePos x="0" y="0"/>
            <wp:positionH relativeFrom="column">
              <wp:posOffset>-9525</wp:posOffset>
            </wp:positionH>
            <wp:positionV relativeFrom="paragraph">
              <wp:posOffset>-7620</wp:posOffset>
            </wp:positionV>
            <wp:extent cx="5621782" cy="7736840"/>
            <wp:effectExtent l="0" t="0" r="0" b="0"/>
            <wp:wrapNone/>
            <wp:docPr id="1" name="Рисунок 1" descr="C:\Users\Ноут\Desktop\п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ут\Desktop\п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782" cy="773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B90E36" w:rsidRDefault="00B90E36">
      <w:pPr>
        <w:spacing w:after="0"/>
        <w:ind w:left="120"/>
      </w:pPr>
    </w:p>
    <w:p w:rsidR="00877FCA" w:rsidRDefault="00877FCA">
      <w:pPr>
        <w:spacing w:after="0"/>
        <w:ind w:left="120"/>
      </w:pPr>
    </w:p>
    <w:p w:rsidR="00877FCA" w:rsidRDefault="00877FCA">
      <w:pPr>
        <w:spacing w:after="0"/>
        <w:ind w:left="120"/>
      </w:pPr>
    </w:p>
    <w:p w:rsidR="00877FCA" w:rsidRDefault="00877FCA">
      <w:pPr>
        <w:spacing w:after="0"/>
        <w:ind w:left="120"/>
        <w:jc w:val="center"/>
      </w:pPr>
    </w:p>
    <w:p w:rsidR="00877FCA" w:rsidRDefault="00877FCA">
      <w:pPr>
        <w:spacing w:after="0"/>
        <w:ind w:left="120"/>
        <w:jc w:val="center"/>
      </w:pPr>
    </w:p>
    <w:p w:rsidR="00877FCA" w:rsidRDefault="00877FCA">
      <w:pPr>
        <w:spacing w:after="0"/>
        <w:ind w:left="120"/>
        <w:jc w:val="center"/>
      </w:pPr>
    </w:p>
    <w:p w:rsidR="00877FCA" w:rsidRDefault="00877FCA">
      <w:pPr>
        <w:spacing w:after="0"/>
        <w:ind w:left="120"/>
        <w:jc w:val="center"/>
      </w:pPr>
    </w:p>
    <w:p w:rsidR="00877FCA" w:rsidRDefault="00877FCA">
      <w:pPr>
        <w:spacing w:after="0"/>
        <w:ind w:left="120"/>
        <w:jc w:val="center"/>
      </w:pPr>
    </w:p>
    <w:p w:rsidR="00877FCA" w:rsidRDefault="00877FCA">
      <w:pPr>
        <w:spacing w:after="0"/>
        <w:ind w:left="120"/>
        <w:jc w:val="center"/>
      </w:pPr>
    </w:p>
    <w:p w:rsidR="00877FCA" w:rsidRDefault="00877FCA">
      <w:pPr>
        <w:spacing w:after="0"/>
        <w:ind w:left="120"/>
        <w:jc w:val="center"/>
      </w:pPr>
    </w:p>
    <w:p w:rsidR="00877FCA" w:rsidRDefault="00877FCA">
      <w:pPr>
        <w:spacing w:after="0"/>
        <w:ind w:left="120"/>
        <w:jc w:val="center"/>
      </w:pPr>
    </w:p>
    <w:p w:rsidR="00877FCA" w:rsidRDefault="00877FCA" w:rsidP="005D4F57">
      <w:pPr>
        <w:spacing w:after="0"/>
        <w:sectPr w:rsidR="00877FCA">
          <w:pgSz w:w="11906" w:h="16383"/>
          <w:pgMar w:top="1134" w:right="850" w:bottom="1134" w:left="1701" w:header="720" w:footer="720" w:gutter="0"/>
          <w:pgNumType w:start="1"/>
          <w:cols w:space="720"/>
        </w:sectPr>
      </w:pPr>
    </w:p>
    <w:p w:rsidR="00877FCA" w:rsidRDefault="00511E2D" w:rsidP="005D4F57">
      <w:pPr>
        <w:spacing w:after="0" w:line="264" w:lineRule="auto"/>
        <w:jc w:val="both"/>
      </w:pPr>
      <w:bookmarkStart w:id="1" w:name="30j0zll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ОБЩАЯ ХАРАКТЕРИСТИКА УЧЕБНОГО ПРЕДМЕТА «РУССКИЙ ЯЗЫК»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ЦЕЛИ ИЗУЧЕНИЯ УЧЕБНОГО ПРЕДМЕТА «РУССКИЙ ЯЗЫК»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русского языка направлено на достижение следующих целей: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несплошной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инфографика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 УЧЕБНОГО ПРЕДМЕТА «РУССКИЙ ЯЗЫК» В УЧЕБНОМ ПЛАНЕ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firstLine="600"/>
        <w:jc w:val="both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877FCA" w:rsidRDefault="00877FCA">
      <w:pPr>
        <w:spacing w:after="0" w:line="264" w:lineRule="auto"/>
        <w:ind w:left="120"/>
        <w:jc w:val="both"/>
      </w:pPr>
      <w:bookmarkStart w:id="2" w:name="1fob9te" w:colFirst="0" w:colLast="0"/>
      <w:bookmarkEnd w:id="2"/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СОДЕРЖАНИЕ УЧЕБНОГО ПРЕДМЕТА 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Богатство и выразительность русского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Лингвистика как наука о языке.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разделы лингвистики.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 и речь.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Речь устная и письменная, монологическая и диалогическая,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полилог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речевой деятельности (говорение, слушание, чтение, письмо), их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Устный пересказ прочитанного или прослушанного текста, в том числе с изменением лица рассказчика.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Речевые формулы приветствия, прощания, просьбы, благодарности.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выборочное, ознакомительное, детальное.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чтения: изучающее, ознакомительное, просмотровое, поисковое.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Текст и его основные признаки. Тема и главная мысль текста.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текста. Ключевые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Функционально-смысловые типы речи: описание, повествование, рассуждение; их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Повествование как тип речи. Рассказ.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текста: простой и сложный план текста.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Функциональные разновидности языка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Фонетика. Графика. Орфоэпия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Фонетика и графика как разделы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 как единица языка. Смыслоразличительная роль звука.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гласных звуков.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согласных звуков.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звуков в речевом потоке. Элементы фонетической транскрипции.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Слог. Ударение. Свойства русского ударения.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Соотношение звуков и букв.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Фонетический анализ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обозначения [й’], мягкости согласных.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выразительные средства фонетики.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Прописные и строчные буквы.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Интонация, её функции. Основные элементы интонации.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Орфография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«орфограмма». Буквенные и небуквенные орфограммы.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разделительных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Лексикология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Синонимы. Антонимы. Омонимы. Паронимы.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Лексический анализ слов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Орфография</w:t>
      </w:r>
    </w:p>
    <w:p w:rsidR="00877FCA" w:rsidRDefault="00511E2D">
      <w:pPr>
        <w:spacing w:after="0" w:line="264" w:lineRule="auto"/>
        <w:ind w:firstLine="60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Чередование звуков в морфемах (в том числе чередование гласных с нулём звука).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Морфемный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Уместное использование слов с суффиксами оценки в собственной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корней с безударными проверяемыми, непроверяемыми гласными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 в корне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неизменяемых на письме приставок и приставок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приставок.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слова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Морфология как раздел грамматики. Грамматическое значение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существительное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Род, число, падеж имени существительного.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Имена существительные общего рода.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произношения, нормы постановки ударения, нормы словоизменения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собственных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конце имён существительных после шипящих.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безударных окончаний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и окончаниях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-чик-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щик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чик-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-;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ращ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-;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-;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-клан-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-клон-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-скак-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именами существительными.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имён существительных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прилагательное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Имена прилагательные полные и краткие, их синтаксические функции.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Склонение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прилагательных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словоизменения, произношения имён прилагательных, постановки ударения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безударных окончаний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и окончаниях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кратких форм имён прилагательных с основой на шипящий.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именами прилагательными.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имён прилагательных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Глагол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Глаголы совершенного и несовершенного вида, возвратные и невозвратные.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Спряжение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глаголов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словоизменения глаголов, постановки ударения в глагольных формах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блест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жиг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стил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глаголах,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-ива-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безударных личных окончаний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гласной перед суффиксом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-л-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формах прошедшего времени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глаголами.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глаголов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Синтаксис. Культура речи. Пунктуация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Синтаксис как раздел грамматики. Словосочетание и предложение как единицы синтаксиса.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анализ словосочетания.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Тире между подлежащим и сказуемым.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Предложения с обобщающим словом при однородных членах.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с обращением, особенности интонации. Обращение и средства его выражения.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анализ простого и простого осложнённого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с прямой речью.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Пунктуационное оформление предложений с прямой речью.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Пунктуационное оформление диалога на письме.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Пунктуация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Пунктуационный анализ предложения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– государственный язык Российской Федерации и язык межнационального общения.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литературном языке.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диалога: побуждение к действию, обмен мнениями.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как тип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внешности человека.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помещения.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природы.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местности.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действий.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Официально-деловой стиль. Заявление. Расписка. Научный стиль. Словарная статья. Научное сообщение.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Лексикология. Культура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её происхождения: исконно русские и заимствованные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Стилистические пласты лексики: стилистически нейтральная, высокая и сниженная лексика.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Лексический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Фразеологизмы. Их признаки и значение.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лексических средств в соответствии с ситуацией общения.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Эпитеты, метафоры, олицетворения.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Лексические словари.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Словообразование.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Формообразующие и словообразующие морфемы.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Производящая основа.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бессуффиксный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сложение, переход из одной части речи в другую).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об этимологии (общее представление).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Морфемный и словообразовательный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сложных и сложносокращённых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корня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гласных в приставках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слов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существительное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словообразования.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произношения имён существительных, нормы постановки ударения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словоизменения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слитного и дефисного написания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со словами.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имён существительных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прилагательное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Качественные, относительные и притяжательные имена прилагательные.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Степени сравнения качественных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Словообразование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именах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суффиксов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сложных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произношения имён прилагательных, нормы ударения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имени прилагательного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числительное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грамматическое значение имени числительного. Синтаксические функции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имён числительных по строению: простые, сложные, составные числительные.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Словообразование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Склонение количественных и порядковых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образование форм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употребление собирательных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имён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правописания имён числительных: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имён числительных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Местоимение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грамматическое значение местоимения. Синтаксические функции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Склонение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Словообразование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правописания местоимений: правописание местоимений 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слитное, раздельное и дефисное написание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местоимений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Глагол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Переходные и непереходные глаголы.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Разноспрягаемые глаголы.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Безличные глаголы. Использование личных глаголов в безличном значении.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Изъявительное, условное и повелительное наклонения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ударения в глагольных формах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словоизменения глаголов.</w:t>
      </w:r>
    </w:p>
    <w:p w:rsidR="00877FCA" w:rsidRDefault="00511E2D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Видо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-временная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соотнесённость глагольных форм в тексте.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глаголов.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показателя грамматической формы в повелительном наклонении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глаголов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как развивающееся явление. Взаимосвязь языка, культуры и истории народа.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Язык и речь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Монолог-описание, монолог-рассуждение, монолог-повествование.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диалога: побуждение к действию, обмен мнениями, запрос информации, сообщение информации.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как речевое произведение. Основные признаки текста (обобщение).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текста. Абзац.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и средства связи предложений в тексте (обобщение).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Рассуждение как функционально-смысловой тип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Структурные особенности текста-рассуждения.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Публицистический стиль. Сфера употребления, функции, языковые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 публицистического стиля (репортаж, заметка, интервью).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языковых средств выразительности в текстах публицистического стиля.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Официально-деловой стиль. Сфера употребления, функции, языковые особенности. Инструкция.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Морфология как раздел науки о языке (обобщение).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Причастие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Причастный оборот. Знаки препинания в предложениях с причастным оборотом.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Действительные и страдательные причастия.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Полные и краткие формы страдательных причастий.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висящий — висячий, горящий — горячий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Ударение в некоторых формах причастий.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причастий.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гласных в суффиксах причастий. 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причастий и отглагольных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причастиями.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причастий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предложений с причастным оборотом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Деепричастие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Деепричастия как особая группа слов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форма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глагола. Признаки глагола и наречия в деепричастии. Синтаксическая функция деепричастия, роль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Деепричастия совершенного и несовершенного вида. Постановка ударения в деепричастиях.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деепричастий.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деепричастиями.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Орфографический анализ деепричастий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предложений с деепричастным оборотом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Наречие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грамматическое значение наречий. Синтаксические свойства наречий. Роль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Словообразование наречий.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наречий.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наречиями;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наречиях на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 правописание суффиксов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наречий с приставками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употребление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Орфографический анализ наречий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Слова категории состояния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 о словах категории состояния в системе частей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Служебные части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характеристика служебных частей речи. Отличие самостоятельных частей речи от служебных.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Предлог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Предлог как служебная часть речи. Грамматические функции предлогов.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предлогов.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Правильное образование предложно-падежных форм с предлогами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благодаря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согласно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вопреки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наперерез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Правописание производных предлогов.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Союз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союзов.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союзов.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связывающим однородные члены и части сложного предложения.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Частица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частиц по значению и употреблению: формообразующие, отрицательные, модальные.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частиц.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Смысловые различия частиц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Использование частиц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письменной речи. Различение приставки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частицы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разными частями речи (обобщение). Правописание частиц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другими словами. Дефисное написание частиц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Междометия и звукоподражательные слова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Междометия как особая группа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междометий.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Звукоподражательные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пунктуационное выделение междометий и звукоподражательных слов в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в кругу других славянских языков.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Монолог-описание, монолог-рассуждение, монолог-повествование; выступление с научным сообщением.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 и его основные признаки.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функционально-смысловых типов речи (повествование, описание, рассуждение).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Официально-деловой стиль. Сфера употребления, функции, языковые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 официально-делового стиля (заявление, объяснительная записка, автобиография, характеристика).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Научный стиль. Сфера употребления, функции, языковые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Синтаксис. Культура речи. Пунктуация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Синтаксис как раздел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Словосочетание и предложение как единицы синтаксиса.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Пунктуация. Функции знаков препинания.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Словосочетание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Основные признаки словосочетания.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словосочетаний по морфологическим свойствам главного слова: глагольные, именные, наречные.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 подчинительной связи слов в словосочетании: согласование, управление, примыкание.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анализ словосочетаний.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Грамматическая синонимия словосочетаний.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построения словосочетаний.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языковых форм выражения побуждения в побудительных предложениях.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предложений по количеству грамматических основ (простые, сложные).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простых предложений по наличию главных членов (двусоставные, односоставные).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предложений по наличию второстепенных членов (распространённые, нераспространённые).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полные и неполные.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построения простого предложения, использования инверсии.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Двусоставное предложение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Главные члены предложения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Подлежащее и сказуемое как главные члены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Способы выражения подлежащего.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Тире между подлежащим и сказуемым.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большинство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меньшинство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количественными сочетаниями.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Второстепенные члены предложения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Второстепенные члены предложения, их виды.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как второстепенный член предложения. Определения согласованные и несогласованные.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как особый вид определения.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Дополнение как второстепенный член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Дополнения прямые и косвенные.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Односоставные предложения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Односоставные предложения, их грамматические признаки.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Грамматические различия односоставных предложений и двусоставных неполных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Синтаксическая синонимия односоставных и двусоставных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односоставных предложений в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Простое осложнённое предложение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Предложения с однородными членами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Однородные и неоднородные определения.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с обобщающими словами при однородных членах.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 только… но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как… так 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и...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или... 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либo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либo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ни... 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постановки знаков препинания в предложениях с обобщающими словами при однородных членах.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Предложения с обособленными членами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Уточняющие члены предложения, пояснительные и присоединительные конструкции.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Предложения с обращениями, вводными и вставными конструкциями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Обращение. Основные функции обращения. Распространённое и нераспространённое обращение.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Вводные конструкции.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Вставные конструкции.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Омонимия членов предложения и вводных слов, словосочетаний и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простых предложений.</w:t>
      </w: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 русского языка в Российской Федерации.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Русский язык в современном мире.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Речь устная и письменная, монологическая и диалогическая,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полилог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(повторение).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речевой деятельности: говорение, письмо,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чтение (повторение).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выборочное, ознакомительное, детальное.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чтения: изучающее, ознакомительное, просмотровое, поисковое.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Подробное, сжатое, выборочное изложение прочитанного или прослушанного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Приёмы работы с учебной книгой, лингвистическими словарями, справочной литературой.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Текст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Информационная переработка текста.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Синтаксис. Культура речи. Пунктуация 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сложном предложении (повторение).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сложных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Смысловое, структурное и интонационное единство частей сложного предложения.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Сложносочинённое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сложносочинённом предложении, его строении.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сложносочинённых предложений. Средства связи частей сложносочинённого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сложносочинённых предложений.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Сложноподчинённое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сложноподчинённом предложении. Главная и придаточная части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Союзы и союзные слова. Различия подчинительных союзов и союзных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чтобы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союзными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который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Типичные грамматические ошибки при построении сложноподчинённых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постановки знаков препинания в сложноподчинённых предложениях.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сложноподчинённых предложений.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Бессоюзное сложное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о бессоюзном сложном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бессоюзных сложных предложений.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Сложные предложения с разными видами союзной и бессоюзной связи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 сложных предложений с разными видами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Прямая и косвенная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Прямая и косвенная речь. Синонимия предложений с прямой и косвенной речью.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Цитирование. Способы включения цитат в высказывание.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знаний по синтаксису и пунктуации в практике правописания.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877FCA">
      <w:pPr>
        <w:spacing w:after="0" w:line="264" w:lineRule="auto"/>
        <w:ind w:left="120"/>
        <w:jc w:val="both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877FCA">
      <w:pPr>
        <w:spacing w:after="0" w:line="264" w:lineRule="auto"/>
        <w:ind w:left="120"/>
        <w:jc w:val="both"/>
      </w:pPr>
      <w:bookmarkStart w:id="3" w:name="3znysh7" w:colFirst="0" w:colLast="0"/>
      <w:bookmarkEnd w:id="3"/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ПЛАНИРУЕМЫЕ ОБРАЗОВАТЕЛЬНЫЕ РЕЗУЛЬТАТЫ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следующие личностные результаты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гражданского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неприятие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любых форм экстремизма, дискриминации; понимание роли различных социальных институтов в жизни человека;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участию в гуманитарной деятельности (помощь людям, нуждающимся в ней;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волонтёрство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духовно-нравственного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эстетического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восприимчивость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принимать себя и других, не осуждая;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навыков рефлексии, признание своего права на ошибку и такого же права другого человека;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трудового воспитания: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рассказать о своих планах на будущее;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экологического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адаптации обучающегося к изменяющимся условиям социальной и природной среды: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следующие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базовые логические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выявлять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характеризовать существенные признаки языковых единиц, языковых явлений и процессов;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дефицит информации текста, необходимой для решения поставленной учебной задачи;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вопросы как исследовательский инструмент познания в языковом образовании;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гипотезу об истинности собственных суждений и суждений других, аргументировать свою позицию, мнение;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алгоритм действий и использовать его для решения учебных задач;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применимость и достоверность информацию, полученную в ходе лингвистического исследования (эксперимента);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возможное дальнейшее развитие процессов, событий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работать с информацией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анализировать, интерпретировать, обобщать и систематизировать информацию, представленную в текстах, таблицах, схемах;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различные 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сходные аргументы (подтверждающие или опровергающие одну и ту же идею, версию) в различных информационных источниках;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надёжность информации по критериям, предложенным учителем или сформулированным самостоятельно;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запоминать и систематизировать информацию.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общения как часть коммуникативных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невербальные средства общения, понимать значение социальных знаков;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распознавать предпосылки конфликтных ситуаций и смягчать конфликты, вести переговоры;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сопоставлять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проблемы для решения в учебных и жизненных ситуациях;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различных подходах к принятию решений (индивидуальное, принятие решения в группе, принятие решения группой);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составлять план действий, вносить необходимые коррективы в ходе его реализации;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 и брать ответственность за решение.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разными способами самоконтроля (в том числе речевого),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самомотивации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рефлексии;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адекватную оценку учебной ситуации и предлагать план её изменения;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предвидеть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трудности, которые могут возникнуть при решении учебной задачи, и адаптировать решение к меняющимся обстоятельствам;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способность управлять собственными эмоциями и эмоциями других;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выявлять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относиться к другому человеку и его мнению;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своё и чужое право на ошибку;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себя и других, не осуждая;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открытость;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невозможность контролировать всё вокруг.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умения совместной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обобщать мнения нескольких людей, проявлять готовность руководить, выполнять поручения, подчиняться;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77FCA" w:rsidRDefault="00511E2D">
      <w:pPr>
        <w:spacing w:after="0" w:line="264" w:lineRule="auto"/>
        <w:ind w:firstLine="6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диалоге на лингвистические темы (в рамках изученного) и в диалоге/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полилоге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основе жизненных наблюдений объёмом не менее 3 реплик.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прочитанный или прослушанный текст объёмом не менее 100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Текст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знание основных признаков текста (повествование) в практике его создания.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Фонетика. Графика. Орфоэпия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звуки; понимать различие между звуком и буквой, характеризовать систему звуков.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фонетический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знания по фонетике, графике и орфоэпии в практике произношения и правописания слов.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изученные орфограммы.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однозначные и многозначные слова, различать прямое и переносное значения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тематические группы слов, родовые и видовые понятия.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лексический анализ слов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морфему как минимальную значимую единицу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морфемы в слове (корень, приставку, суффикс, окончание), выделять основу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чередование звуков в морфемах (в том числе чередование гласных с нулём звука).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морфемный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знания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согласными (в рамках изученного); ё – о после шипящих в корне слова;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орфографический анализ слов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Уместно использовать слова с суффиксами оценки в собственной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имена существительные, имена прилагательные, глаголы.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существительное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лексико-грамматические разряды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и окончаниях;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-чик-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щик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(-чик-);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//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-лаг-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-лож-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ращ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-рос-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гар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-гор-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зор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-клан-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-клон-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-скак-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употребления (неупотребления)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именами существительными; правописание собственных имён существительных.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Имя прилагательное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Проводить частичный морфологический анализ имён прилагательных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именами прилагательными.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Глагол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глаголы совершенного и несовершенного вида, возвратные и невозвратные.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спряжение глагола, уметь спрягать глаголы.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частичный морфологический анализ глаголов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глаголов: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использования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глаголах;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ыва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-ива-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личных окончаний глагола, гласной перед суффиксом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-л-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глаголами.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Синтаксис. Культура речи. Пунктуация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оформлять на письме диалог.</w:t>
      </w:r>
    </w:p>
    <w:p w:rsidR="00877FCA" w:rsidRDefault="00511E2D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пунктуационный анализ предложения (в рамках изученного).</w:t>
      </w:r>
    </w:p>
    <w:p w:rsidR="00877FCA" w:rsidRDefault="00877FCA">
      <w:pPr>
        <w:spacing w:after="0" w:line="264" w:lineRule="auto"/>
        <w:ind w:firstLine="600"/>
        <w:jc w:val="both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русском литературном языке.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Участвовать в диалоге (побуждение к действию, обмен мнениями) объёмом не менее 4 реплик.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прочитанный или прослушанный текст объёмом не менее 110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-временную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соотнесённость глагольных форм.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Лексикология. Культура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Словообразование.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формообразующие и словообразующие морфемы в слове; выделять производящую основу.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бессуффиксный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словообразованию при выполнении языкового анализа различных видов.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-кос-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гласных в приставках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словообразования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слитного и дефисного написания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полу-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словами.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именах прилагательных,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-к-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имён прилагательных, сложных имён прилагательных.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слитного, раздельного и дефисного написания местоимений.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правила правописания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формах глагола повелительного наклонения.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языке как развивающемся явлении.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взаимосвязь языка, культуры и истории народа (приводить примеры).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Язык и речь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диалога: диалог – запрос информации, диалог – сообщение информации.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прослушанный или прочитанный текст объёмом не менее 120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написаниями); соблюдать на письме правила речевого этикета.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абзацев.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лексические и грамматические средства связи предложений и частей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нормами построения текстов публицистического стиля.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Использовать знания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грамматические словари и справочники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Морфология. Культура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Причастие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словосочетания с причастием в роли зависимого слова, конструировать причастные обороты.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висящий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висячий,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горящий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горячий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действительных причастий прошедшего времени, перед суффиксом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страдательных причастий прошедшего времени,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причастиями.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расставлять знаки препинания в предложениях с причастным оборотом.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Деепричастие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признаки глагола и наречия в деепричастии, синтаксическую функцию деепричастия.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деепричастия совершенного и несовершенного вида.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Конструировать деепричастный оборот, определять роль деепричастия в предложении.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Уместно использовать деепричастия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ставить ударение в деепричастиях.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деепричастиями.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Наречие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наречиях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написания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наречий с приставками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употребления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конце наречий после шипящих; написания суффиксов наречий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шипящих;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приставках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не-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ни-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наречий;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наречиями.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Слова категории состояния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Служебные части речи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Предлог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составе словосочетаний, правила правописания производных предлогов.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Союз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союзов, применять это умение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Частица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частиц, применять это умение в речевой практике.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Междометия и звукоподражательные слова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морфологический анализ междометий, применять это умение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пунктуационные правила оформления предложений с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грамматические омонимы.</w:t>
      </w: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русском языке как одном из славянских языков.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прочитанный или прослушанный текст объёмом не менее 140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Текст 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Cинтаксис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Культура речи. Пунктуация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синтаксисе как разделе лингвистики.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словосочетание и предложение как единицы синтаксиса.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функции знаков препинания.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Словосочетание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нормы построения словосочетаний.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большинство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меньшинство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количественными сочетаниями. Применять нормы постановки тире между подлежащим и сказуемым.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 только… но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как… так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и...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и, или... или,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либo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либo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ни... ни,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); правила постановки знаков препинания в предложениях с обобщающим словом при однородных членах.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Различать группы вводных слов по значению, различать вводные предложения и вставные конструкции; понимать особенности употребления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сложные предложения, конструкции с чужой речью (в рамках изученного).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 КЛАСС</w:t>
      </w: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Участвовать в диалогическом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полилогическом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 пересказывать прочитанный или прослушанный текст объёмом не менее 150 слов.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принадлежность текста к функционально-смысловому типу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Прогнозировать содержание текста по заголовку, ключевым словам, зачину или концовке.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отличительные признаки текстов разных жанров.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тезисы, конспект, писать рецензию, реферат.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Cинтаксис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Культура речи. Пунктуация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Сложносочинённое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основные средства синтаксической связи между частями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особенности употребления сложносочинённых предложений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нормы построения сложносочинённого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сложносочинённых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правила постановки знаков препинания в сложносочинённых предложениях.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Сложноподчинённое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подчинительные союзы и союзные слова.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однородное, неоднородное и последовательное подчинение придаточных частей.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нормы построения сложноподчинённого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особенности употребления сложноподчинённых предложений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Проводить синтаксический и пунктуационный анализ сложноподчинённых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Бессоюзное сложное предложение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грамматические нормы построения бессоюзного сложного предложения.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особенности употребления бессоюзных сложных предложений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бессоюзных сложных предложений.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Сложные предложения с разными видами союзной и бессоюзной связи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типы сложных предложений с разными видами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нормы построения сложных предложений с разными видами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Употреблять сложные предложения с разными видами связи в речи.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 синтаксический и пунктуационный анализ сложных предложений с разными видами связи.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правила постановки знаков препинания в сложных предложениях с разными видами связи.</w:t>
      </w:r>
    </w:p>
    <w:p w:rsidR="00877FCA" w:rsidRDefault="00877FCA">
      <w:pPr>
        <w:spacing w:after="0" w:line="264" w:lineRule="auto"/>
        <w:ind w:left="120"/>
        <w:jc w:val="both"/>
      </w:pPr>
    </w:p>
    <w:p w:rsidR="00877FCA" w:rsidRDefault="00511E2D">
      <w:pPr>
        <w:spacing w:after="0" w:line="264" w:lineRule="auto"/>
        <w:ind w:left="1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Прямая и косвенная речь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прямую и косвенную речь; выявлять синонимию предложений с прямой и косвенной речью.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цитировать и применять разные способы включения цитат в высказывание.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нормы построения предложений с прямой и косвенной речью, при цитировании.</w:t>
      </w:r>
    </w:p>
    <w:p w:rsidR="00877FCA" w:rsidRDefault="00511E2D">
      <w:pPr>
        <w:spacing w:after="0" w:line="264" w:lineRule="auto"/>
        <w:ind w:firstLine="6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877FCA" w:rsidRDefault="00877FCA">
      <w:pPr>
        <w:spacing w:after="0"/>
        <w:ind w:left="120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bookmarkStart w:id="4" w:name="2et92p0" w:colFirst="0" w:colLast="0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Style w:val="a6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82"/>
        <w:gridCol w:w="6723"/>
        <w:gridCol w:w="947"/>
        <w:gridCol w:w="1843"/>
        <w:gridCol w:w="2837"/>
      </w:tblGrid>
      <w:tr w:rsidR="00877FCA">
        <w:trPr>
          <w:trHeight w:val="144"/>
        </w:trPr>
        <w:tc>
          <w:tcPr>
            <w:tcW w:w="1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9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482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723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877FCA">
            <w:pPr>
              <w:spacing w:after="0"/>
            </w:pP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Виды речевой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и его основные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признаки.Композиционная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Фонетика. Графика.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Орфоэпия.Орфография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Орфография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40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Синтаксис. Культура речи. Пунктуация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изученного по разделу «Синтаксис. Культура речи. Пунктуация»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частей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72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67 </w:t>
            </w:r>
          </w:p>
        </w:tc>
        <w:tc>
          <w:tcPr>
            <w:tcW w:w="468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877FCA">
        <w:trPr>
          <w:trHeight w:val="144"/>
        </w:trPr>
        <w:tc>
          <w:tcPr>
            <w:tcW w:w="820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Style w:val="a7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72"/>
        <w:gridCol w:w="6734"/>
        <w:gridCol w:w="947"/>
        <w:gridCol w:w="1842"/>
        <w:gridCol w:w="2837"/>
      </w:tblGrid>
      <w:tr w:rsidR="00877FCA">
        <w:trPr>
          <w:trHeight w:val="144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8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472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734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функции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Литературный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описания.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Лексикология. Культура речи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Группы лексики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происхождению.Активный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пассивный запас лексики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анализ слова. Фразеологизмы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Словообразование. Культура речи. Орфография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словообразование как разделы лингвистики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морфем.Основные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3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числительное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673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36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115 </w:t>
            </w:r>
          </w:p>
        </w:tc>
        <w:tc>
          <w:tcPr>
            <w:tcW w:w="467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877FCA">
        <w:trPr>
          <w:trHeight w:val="144"/>
        </w:trPr>
        <w:tc>
          <w:tcPr>
            <w:tcW w:w="820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p w:rsidR="00877FCA" w:rsidRDefault="00877FCA">
      <w:pPr>
        <w:spacing w:after="0"/>
        <w:ind w:left="120"/>
      </w:pPr>
    </w:p>
    <w:tbl>
      <w:tblPr>
        <w:tblStyle w:val="a8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694"/>
        <w:gridCol w:w="6547"/>
        <w:gridCol w:w="948"/>
        <w:gridCol w:w="1843"/>
        <w:gridCol w:w="2800"/>
      </w:tblGrid>
      <w:tr w:rsidR="00877FCA">
        <w:trPr>
          <w:trHeight w:val="144"/>
        </w:trPr>
        <w:tc>
          <w:tcPr>
            <w:tcW w:w="1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9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694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54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00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и его виды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текста (повторение)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 деловой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Система языка. Морфология. Культура речи.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Орфорграфия</w:t>
            </w:r>
            <w:proofErr w:type="spellEnd"/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 как раздел науки о языке (обобщение)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Деепричастие как особая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категории состояния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Междометия и звукоподражательные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65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слов разных частей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108 </w:t>
            </w:r>
          </w:p>
        </w:tc>
        <w:tc>
          <w:tcPr>
            <w:tcW w:w="4643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877FCA">
        <w:trPr>
          <w:trHeight w:val="144"/>
        </w:trPr>
        <w:tc>
          <w:tcPr>
            <w:tcW w:w="8241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10 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Style w:val="a9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92"/>
        <w:gridCol w:w="6408"/>
        <w:gridCol w:w="948"/>
        <w:gridCol w:w="1847"/>
        <w:gridCol w:w="2837"/>
      </w:tblGrid>
      <w:tr w:rsidR="00877FCA">
        <w:trPr>
          <w:trHeight w:val="144"/>
        </w:trPr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95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792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408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в кругу других славянских языков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речи. Монолог и диалог. Их разновидности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 как раздел лингвистики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Словосочетание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Предложение</w:t>
            </w:r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 и его основные признаки. Виды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640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4684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877FCA">
        <w:trPr>
          <w:trHeight w:val="144"/>
        </w:trPr>
        <w:tc>
          <w:tcPr>
            <w:tcW w:w="8200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Style w:val="aa"/>
        <w:tblW w:w="1383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36"/>
        <w:gridCol w:w="6460"/>
        <w:gridCol w:w="948"/>
        <w:gridCol w:w="1851"/>
        <w:gridCol w:w="2837"/>
      </w:tblGrid>
      <w:tr w:rsidR="00877FCA">
        <w:trPr>
          <w:trHeight w:val="144"/>
        </w:trPr>
        <w:tc>
          <w:tcPr>
            <w:tcW w:w="1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6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799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77FCA" w:rsidRDefault="00877FCA">
            <w:pPr>
              <w:spacing w:after="0"/>
              <w:ind w:left="135"/>
            </w:pPr>
          </w:p>
        </w:tc>
      </w:tr>
      <w:tr w:rsidR="00877FCA">
        <w:trPr>
          <w:trHeight w:val="144"/>
        </w:trPr>
        <w:tc>
          <w:tcPr>
            <w:tcW w:w="1736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460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77FCA" w:rsidRDefault="00877FCA">
            <w:pPr>
              <w:spacing w:after="0"/>
              <w:ind w:left="135"/>
            </w:pPr>
          </w:p>
          <w:p w:rsidR="00877FCA" w:rsidRDefault="00877FCA">
            <w:pPr>
              <w:spacing w:after="0"/>
              <w:ind w:left="135"/>
            </w:pPr>
          </w:p>
        </w:tc>
        <w:tc>
          <w:tcPr>
            <w:tcW w:w="2837" w:type="dxa"/>
            <w:vMerge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 о языке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русского языка в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в современном мире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чтение, говорение, письмо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13832" w:type="dxa"/>
            <w:gridSpan w:val="5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 языка. Синтаксис. Культура речи. Пунктуация</w:t>
            </w:r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Сложносочинённое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1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Сложноподчинённое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Бессоюзное сложное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646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и косвенная речь. Цитирование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877FCA">
            <w:pPr>
              <w:spacing w:after="0"/>
              <w:ind w:left="135"/>
              <w:jc w:val="center"/>
            </w:pP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75 </w:t>
            </w:r>
          </w:p>
        </w:tc>
        <w:tc>
          <w:tcPr>
            <w:tcW w:w="4688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Повторение пройденного материала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877FCA">
        <w:trPr>
          <w:trHeight w:val="144"/>
        </w:trPr>
        <w:tc>
          <w:tcPr>
            <w:tcW w:w="8196" w:type="dxa"/>
            <w:gridSpan w:val="2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77FCA" w:rsidRDefault="00877FCA"/>
        </w:tc>
      </w:tr>
    </w:tbl>
    <w:p w:rsidR="00511E2D" w:rsidRDefault="00511E2D" w:rsidP="00511E2D">
      <w:pPr>
        <w:tabs>
          <w:tab w:val="left" w:pos="9750"/>
        </w:tabs>
      </w:pPr>
    </w:p>
    <w:p w:rsidR="00511E2D" w:rsidRDefault="00511E2D" w:rsidP="00511E2D"/>
    <w:p w:rsidR="00877FCA" w:rsidRPr="00511E2D" w:rsidRDefault="00877FCA" w:rsidP="00511E2D">
      <w:pPr>
        <w:sectPr w:rsidR="00877FCA" w:rsidRPr="00511E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tyjcwt" w:colFirst="0" w:colLast="0"/>
      <w:bookmarkEnd w:id="5"/>
    </w:p>
    <w:p w:rsidR="00877FCA" w:rsidRDefault="00877FCA">
      <w:pPr>
        <w:sectPr w:rsidR="00877F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before="199" w:after="199" w:line="336" w:lineRule="auto"/>
        <w:ind w:left="120"/>
      </w:pPr>
      <w:bookmarkStart w:id="6" w:name="1t3h5sf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ПРОВЕРЯЕМЫЕ ТРЕБОВАНИЯ К РЕЗУЛЬТАТАМ ОСВОЕНИЯ ОСНОВНОЙ </w:t>
      </w:r>
    </w:p>
    <w:p w:rsidR="00877FCA" w:rsidRDefault="00511E2D">
      <w:pPr>
        <w:spacing w:before="199" w:after="199" w:line="33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ОБРАЗОВАТЕЛЬНОЙ ПРОГРАММЫ </w:t>
      </w:r>
    </w:p>
    <w:p w:rsidR="00877FCA" w:rsidRDefault="00877FCA">
      <w:pPr>
        <w:spacing w:before="199" w:after="199" w:line="336" w:lineRule="auto"/>
        <w:ind w:left="120"/>
      </w:pPr>
    </w:p>
    <w:p w:rsidR="00877FCA" w:rsidRDefault="00511E2D">
      <w:pPr>
        <w:spacing w:before="199" w:after="199" w:line="336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</w:t>
      </w:r>
    </w:p>
    <w:p w:rsidR="00877FCA" w:rsidRDefault="00877FCA">
      <w:pPr>
        <w:spacing w:after="0"/>
        <w:ind w:left="120"/>
      </w:pPr>
    </w:p>
    <w:tbl>
      <w:tblPr>
        <w:tblStyle w:val="af0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72"/>
        <w:gridCol w:w="7483"/>
      </w:tblGrid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диалоге на лингвистические темы (в рамках изученного) и в диалоге и (или)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жизненных наблюдений объёмом не менее 3 реплик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средства связи предложений и частей текста (формы слова, однокоренные слова, синонимы, антонимы,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повтор слова)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смысловой анализ текста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текст с точки зрения его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принадлежностик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функционально-смысловому типу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фонетический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тематические группы слов, родовые и видовые понятия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лексический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морфему как минимальную значимую единицу языка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морфемный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имена существительные, имена прилагательные, глаголы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лексико-грамматические разряды имён существительных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существительных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полную и краткую формы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глаголы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глаголы возвратные и невозвратные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спряжение глагола, уметь спрягать глаголы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частичный морфологический анализ глаголов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простые неосложнённые предложения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простые предложения, осложнённые обращением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главные члены предложения (грамматическую основу)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второстепенные члены предложения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правильно употреблять слова-паронимы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словоизменения глаголов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практике правописания неизменяемых приставок и приставок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-з(-с)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(-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лаг-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-лож-,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 -рос-,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 -гор-,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и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-клан- и -клон-, -скак- и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-, корней с чередованием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корней с проверяемыми, непроверяемыми, непроизносимыми согласными (в рамках изученного),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в корне слова,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окончаниях,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-чик-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употребления (неупотребления)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существительными; правописание собственных имён существительных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имён прилагательных: безударных окончаний,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прилагательными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глаголов: использования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глаголах;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-ива-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и),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но)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и, но, а, однако, зато, да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диалог в письменном виде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 КЛАСС</w:t>
      </w:r>
    </w:p>
    <w:p w:rsidR="00877FCA" w:rsidRDefault="00877FCA">
      <w:pPr>
        <w:spacing w:after="0"/>
        <w:ind w:left="120"/>
      </w:pPr>
    </w:p>
    <w:tbl>
      <w:tblPr>
        <w:tblStyle w:val="af1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72"/>
        <w:gridCol w:w="7483"/>
      </w:tblGrid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-временную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соотнесённость глагольных форм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смысловой анализ текста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знания об официально-деловом и научном стиле в речевой практике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лексический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в тексте фразеологизмы, уметь определять их значения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бессуффиксный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сложение, переход из одной части речи в другую)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морфемный и словообразовательный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степени сравнения качественных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имён числительных по значению, по строению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склонения имён числительных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имён числительных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местоимений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местоимений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переходные и непереходные глаголы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разноспрягаемые глаголы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глаголов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фонетический анализ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словосочетаний и предложений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склонять числительные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склонять местоимения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употреблять собирательные имена числительные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сложных и сложносокращённых слов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корня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чередованием а (о)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при-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слитного и дефисного написания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полу-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 словами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именах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сложных имён прилагательных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слитного, раздельного и дефисного написания местоимений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правописания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формах глагола повелительного наклонения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предложений (в рамках изученного)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эпитеты, метафоры, олицетворения, понимать их основное коммуникативное назначение в художественном тексте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использовать в речи в целях повышения её богатства и выразительности</w:t>
            </w:r>
          </w:p>
        </w:tc>
      </w:tr>
      <w:tr w:rsidR="00877FCA">
        <w:trPr>
          <w:trHeight w:val="144"/>
        </w:trPr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748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ситуацию употребления фразеологизма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</w:p>
    <w:p w:rsidR="00877FCA" w:rsidRDefault="00877FCA">
      <w:pPr>
        <w:spacing w:after="0"/>
        <w:ind w:left="120"/>
      </w:pPr>
    </w:p>
    <w:tbl>
      <w:tblPr>
        <w:tblStyle w:val="af2"/>
        <w:tblW w:w="9211" w:type="dxa"/>
        <w:tblInd w:w="1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962"/>
        <w:gridCol w:w="7249"/>
      </w:tblGrid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смысловой анализ текста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нормами построения текстов публицистического стиля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деловые бумаги (инструкция)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причастия настоящего и прошедшего времени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действительные и страдательные причастия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Склонять причастия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деепричастия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деепричастий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наречий по значению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наречий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предлог как служебную часть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предлогов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союз как служебную часть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союзов по значению, по строению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союзов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частицу как служебную часть речи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разряды частиц по значению, по составу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частиц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междометия как особую группу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группы междометий по значению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междометий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звукоподражательных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грамматические омонимы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лексический анализ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ставить ударение в некоторых формах 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ставить ударение в деепричастиях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произношения наречий, постановки в них ударения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образования степеней сравнения наречий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составе словосочетаний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изученные орфограммы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знания по орфографии в практике правописания 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Использовать знания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практике правописания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правописания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причастиях и отглагольных именах прилагательных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вш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страдательных причастий прошедшего времени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причастиями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слитного и раздельного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деепричастиями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наречиях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-е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из-, до-, с-, в-, на-, за-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употребления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конце наречий после шипящих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приставках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не-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наречий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наречиями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производных предлогов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союзов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нормы правописания частиц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пунктуационные нормы оформления предложений с междометиями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877FCA">
        <w:trPr>
          <w:trHeight w:val="144"/>
        </w:trPr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724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</w:t>
      </w:r>
    </w:p>
    <w:p w:rsidR="00877FCA" w:rsidRDefault="00877FCA">
      <w:pPr>
        <w:spacing w:after="0"/>
        <w:ind w:left="120"/>
      </w:pPr>
    </w:p>
    <w:tbl>
      <w:tblPr>
        <w:tblStyle w:val="af3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71"/>
        <w:gridCol w:w="7484"/>
      </w:tblGrid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2.9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словосочетаний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количеству грамматических основ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способы выражения подлежащего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сказуемого и способы его выражения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4.9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 наличию главных и второстепенных членов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предложения полные и неполные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однородные и неоднородные определения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обобщающие слова при однородных членах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обособленных членов предложения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вводные предложения и вставные конструкции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сложные предложения (в рамках изученного)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конструкции с чужой речью (в рамках изученного)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предложений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построения простого предложения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 только… но и, как… так 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функции знаков препинания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тире между подлежащим и сказуемым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да, нет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и...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и, или... или,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ни... ни,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использования инверсии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особенности употребления односоставных предложений в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 КЛАСС</w:t>
      </w:r>
    </w:p>
    <w:p w:rsidR="00877FCA" w:rsidRDefault="00877FCA">
      <w:pPr>
        <w:spacing w:after="0"/>
        <w:ind w:left="120"/>
      </w:pPr>
    </w:p>
    <w:tbl>
      <w:tblPr>
        <w:tblStyle w:val="af4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42"/>
        <w:gridCol w:w="7513"/>
      </w:tblGrid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6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6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«Язык и речь»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диалогическом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«Текст»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отличительные признаки текстов разных жанров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сообщение на заданную тему в виде презентации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«Функциональные разновидности языка»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«Система языка»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подчинительные союзы и союзные слова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типы сложных предложений с разными видами связи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прямую и косвенную речь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синонимию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синтаксический анализ сложных предложений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«Культура речи»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«Орфография»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орфографический анализ слов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«Пунктуация»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пунктуационный анализ предложений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теме «Выразительность русской речи»</w:t>
            </w:r>
          </w:p>
        </w:tc>
      </w:tr>
      <w:tr w:rsidR="00877FCA">
        <w:trPr>
          <w:trHeight w:val="144"/>
        </w:trPr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877FCA" w:rsidRDefault="00877FCA">
      <w:pPr>
        <w:spacing w:after="0"/>
        <w:ind w:left="120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before="199" w:after="199"/>
        <w:ind w:left="120"/>
      </w:pPr>
      <w:bookmarkStart w:id="7" w:name="4d34og8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ПРОВЕРЯЕМЫЕ ЭЛЕМЕНТЫ СОДЕРЖАНИЯ</w:t>
      </w:r>
    </w:p>
    <w:p w:rsidR="00877FCA" w:rsidRDefault="00877FCA">
      <w:pPr>
        <w:spacing w:before="199" w:after="199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 КЛАСС</w:t>
      </w:r>
    </w:p>
    <w:p w:rsidR="00877FCA" w:rsidRDefault="00877FCA">
      <w:pPr>
        <w:spacing w:after="0"/>
        <w:ind w:left="120"/>
      </w:pPr>
    </w:p>
    <w:tbl>
      <w:tblPr>
        <w:tblStyle w:val="af5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56"/>
        <w:gridCol w:w="8299"/>
      </w:tblGrid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выборочное, ознакомительное, детальное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и его основные признаки. Тема и главная мысль текста.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текста. Ключевые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Повествование как тип речи. Рассказ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Фонетика. Графика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гласных звуков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согласных звуков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звуков в речевом потоке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фонетической транскрипции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однозначные и многозначные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Прямое и переносное значения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родовых и видовых понятий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4.2.9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Паронимы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4.2.10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Морфема как минимальная значимая единица языка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морфем (корень, приставка, суффикс, окончание)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 как раздел грамматики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 как лексико-грамматические разряды слов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4.4.2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существительное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Род, число, падеж имени существительного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существительных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прилагательное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прилагательные полные и краткие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прилагательных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Глагол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Спряжение глагола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глаголов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Словосочетание и его признаки. Средства связи слов в словосочетании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словосочетания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 и его признаки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4.9.2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простые и сложные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распространённые и нераспространённые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простого и простого осложнённого предложений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члены предложения (грамматическая основа)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Синтаксис. Второстепенные члены предложения 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и типичные средства его выражения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(прямое и косвенное) и типичные средства его выражения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и),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но)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предложения с бессоюзной и союзной связью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4.13.2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прямой речью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русского ударения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имён существительных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имён прилагательных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глаголов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«орфограмма». Буквенные и небуквенные орфограммы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разделительных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корней с чередованием а // о: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лаг-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-лож-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-рос-;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-гор-,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-клан-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-клон-, -скак-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корней с чередованием е // и: -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блест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блист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-, -дер-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-жег-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-жиг-, -мер-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-мир-, -пер-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-пир-, -стел-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стил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-тер-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-тир-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в корне слова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-з(-с)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приставок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ц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окончаний имён прилагательных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 имён прилагательных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кратких форм имён прилагательных с основой на шипящий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прилагательными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глаголах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-ива-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личных окончаний глагола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6.19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формах прошедшего времени глагола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6.20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глаголами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 окончаниях,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-чик-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употребления (неупотребления)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 как раздел лингвистики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да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и, но, а, однако, зато, да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Пунктуационное оформление предложений с прямой речью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Пунктуационное оформление диалога на письме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29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6 КЛАСС</w:t>
      </w:r>
    </w:p>
    <w:p w:rsidR="00877FCA" w:rsidRDefault="00877FCA">
      <w:pPr>
        <w:spacing w:after="0"/>
        <w:ind w:left="120"/>
      </w:pPr>
    </w:p>
    <w:tbl>
      <w:tblPr>
        <w:tblStyle w:val="af6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6"/>
        <w:gridCol w:w="8359"/>
      </w:tblGrid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Код 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побуждение к действию, обмен мнениями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Заявление. Расписка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стиль. Словарная статья. Научное сообщение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Фразеологизмы. Их признаки и значение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Словообразование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Формообразующие и словообразующие морфемы. Производящая основа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бессуффиксный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сложение, переход из одной части речи в другую)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и словообразовательный анализ слов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существительное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существительных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прилагательное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Качественные, относительные и притяжательные имена прилагательные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сравнения качественных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числительное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количественных и порядковых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Местоимение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Глагол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Переходные и непереходные глаголы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Изъявительное, условное и повелительное наклонения глагола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глаголов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Лексические словари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словоизменения имён существительных 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образование форм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словоизменения глаголов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употребление собирательных имён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-временная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соотнесённость глагольных форм в тексте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сложных и сложносокращённых слов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правописания корня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чередованием а // о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правописания гласных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при-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слитного и дефисного написания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полу-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 словами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именах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-к-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сложных имён прилагательных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слитное, раздельное и дефисное написание местоимений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 как раздел лингвистики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Эпитеты, метафоры, олицетворения</w:t>
            </w:r>
          </w:p>
        </w:tc>
      </w:tr>
      <w:tr w:rsidR="00877FCA">
        <w:trPr>
          <w:trHeight w:val="144"/>
        </w:trPr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8359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 КЛАСС</w:t>
      </w:r>
    </w:p>
    <w:p w:rsidR="00877FCA" w:rsidRDefault="00877FCA">
      <w:pPr>
        <w:spacing w:after="0"/>
        <w:ind w:left="120"/>
      </w:pPr>
    </w:p>
    <w:tbl>
      <w:tblPr>
        <w:tblStyle w:val="af7"/>
        <w:tblW w:w="9211" w:type="dxa"/>
        <w:tblInd w:w="14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125"/>
        <w:gridCol w:w="8086"/>
      </w:tblGrid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Монолог-описание, монолог-рассуждение, монолог-повествование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как речевое произведение. Основные признаки текста (обобщение)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текста. Абзац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 средства связи предложений в тексте (обобщение)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Причастие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Причастия настоящего и прошедшего времени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Полные и краткие формы страдательных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Причастный оборот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Деепричастие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Деепричастия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деепричастий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Наречие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наречий по значению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Слова категории состояния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Служебные части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Предлог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 как служебная часть речи. Грамматические функции предлогов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предлогов по строению: предлоги простые и составные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предлогов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Союз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союзов по строению: простые и составные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союзов по значению: сочинительные и подчинительные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Одиночные, двойные и повторяющиеся сочинительные союзы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союзов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Частица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Частица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частиц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Междометия и звукоподражательные слова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Междометия как особая группа слов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междометий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Звукоподражательные слова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 в некоторых формах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ударения в деепричастиях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ударения в наречиях, нормы произношения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образования степеней сравнения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 и с,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Правильное образование предложно-падежных форм с предлогами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по, благодаря, согласно, вопреки, наперерез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падежных окончаний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гласных в суффиксах причастий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причастиями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гласных в суффиксах деепричастий 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Слитное и раздельное написание не с деепричастиями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Слитное, раздельное, дефисное написание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Слитное и раздельное написание не с наречиями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наречиях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-о(-е)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из-, до-, с-, в-, на-, за-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на конце наречий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производных предлогов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союзов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Смысловые различия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Использование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письменной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6.16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Различение приставки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не-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частицы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разными частями речи (обобщение)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ли,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-то, -таки, -ка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 причастным оборотом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связывающим однородные члены и части сложного предложения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предложений (в рамках изученного)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086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</w:t>
      </w:r>
    </w:p>
    <w:p w:rsidR="00877FCA" w:rsidRDefault="00877FCA">
      <w:pPr>
        <w:spacing w:after="0"/>
        <w:ind w:left="120"/>
      </w:pPr>
    </w:p>
    <w:tbl>
      <w:tblPr>
        <w:tblStyle w:val="af8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55"/>
        <w:gridCol w:w="8300"/>
      </w:tblGrid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основные признаки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стиль. Сфера употребления, функции, языковые особенности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Жанры научного стиля (реферат, доклад на научную тему)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Сочетание различных функциональных разновидностей языка в тексте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словосочетания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полные и неполные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предложений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 и сказуемое как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выражения подлежащего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предложения, их виды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как особый вид определения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Дополнения прямые и косвенные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Обстоятельство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Односоставные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Односоставные предложения, их грамматические признаки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4.5.2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Обращение. Основные функции обращения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Распространённое и нераспространённое обращение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4.6.9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Вводные конструкции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4.6.10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Вставные конструкции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словосочетаний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Синтаксическая синонимия односоставных и двусоставных предложений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словосочетаний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простого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 только… но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как…так 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Пунктуация. Функции знаков препинания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да, нет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и...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и, или...или, либо...либо, ни...ни, то...то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простых предложений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877FCA">
        <w:trPr>
          <w:trHeight w:val="144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8300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односоставных предложений в речи</w:t>
            </w:r>
          </w:p>
        </w:tc>
      </w:tr>
    </w:tbl>
    <w:p w:rsidR="00877FCA" w:rsidRDefault="00877FCA">
      <w:pPr>
        <w:spacing w:after="0"/>
        <w:ind w:left="120"/>
      </w:pPr>
    </w:p>
    <w:p w:rsidR="00877FCA" w:rsidRDefault="00511E2D">
      <w:pPr>
        <w:spacing w:before="199" w:after="199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 КЛАСС</w:t>
      </w:r>
    </w:p>
    <w:p w:rsidR="00877FCA" w:rsidRDefault="00877FCA">
      <w:pPr>
        <w:spacing w:after="0"/>
        <w:ind w:left="120"/>
      </w:pPr>
    </w:p>
    <w:tbl>
      <w:tblPr>
        <w:tblStyle w:val="af9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54"/>
        <w:gridCol w:w="8301"/>
      </w:tblGrid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Проверяемый элемент содержания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выборочное, ознакомительное, детальное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устная и письменная, монологическая и диалогическая,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Виды речевой деятельности: говорение, письмо,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чтение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сложных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Союзы и союзные слова. Различия подчинительных союзов и союзных слов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4.1.9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4.1.10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сложных предложений с разными видами связи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сложных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и косвенная речь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Цитирование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4.3.2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Синонимия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сложносочинённого предложения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построения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 (в рамках изученного)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предложений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877FCA" w:rsidRDefault="00877FCA">
      <w:pPr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before="199" w:after="199" w:line="336" w:lineRule="auto"/>
        <w:ind w:left="120"/>
      </w:pPr>
      <w:bookmarkStart w:id="8" w:name="2s8eyo1" w:colFirst="0" w:colLast="0"/>
      <w:bookmarkEnd w:id="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877FCA" w:rsidRDefault="00877FCA">
      <w:pPr>
        <w:spacing w:after="0" w:line="336" w:lineRule="auto"/>
        <w:ind w:left="120"/>
      </w:pPr>
    </w:p>
    <w:tbl>
      <w:tblPr>
        <w:tblStyle w:val="afa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871"/>
        <w:gridCol w:w="7484"/>
      </w:tblGrid>
      <w:tr w:rsidR="00877FCA">
        <w:trPr>
          <w:trHeight w:val="144"/>
        </w:trPr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Код проверяемого требования </w:t>
            </w:r>
          </w:p>
        </w:tc>
        <w:tc>
          <w:tcPr>
            <w:tcW w:w="7484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различных видов устной и письменной речевой деятельности (говорения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различными видами чтения (просмотровым, ознакомительным, изучающим, поисковым)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пересказ прочитанного или прослушанного текста объёмом не менее 150 слов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извлечение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письменного высказывания в соответствии с коммуникативным замыслом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звуков речи и характеристика их фонетических признаков; распознавание звуков речи по заданным характеристикам; определение звукового состава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морфем в словах; распознавание разных видов морфем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типов подчинительной связи слов в словосочетании (согласование, управление, примыкание)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2.9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косвенной и прямой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видов односоставных предложений (назывные, определённо-личные, неопределённо-личные, безличные)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видов сложносочинённых предложений по смысловым отношениям между его частями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подчинительных союзов и союзных слов в сложноподчинённых предложениях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фонетического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морфемного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словообразовательного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лексического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морфологического анализа слова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орфографического анализа слова, предложения, текста или его фрагмента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пунктуационного анализа предложения, текста или его фрагмента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синтаксического анализа словосочетания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смыслового анализа текста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текста с точки зрения его композиционных особенностей, количества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способов и средств связи предложений в тексте или текстовом фрагменте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основными нормами современного русского литературного языка (орфоэпическими, лексическими, грамматическими, орфографическими, пунктуационными,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стилистическими), нормами речевого этикета; соблюдение их в речевой практике: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основных орфоэпических норм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-в-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-на-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877FCA">
        <w:trPr>
          <w:trHeight w:val="144"/>
        </w:trPr>
        <w:tc>
          <w:tcPr>
            <w:tcW w:w="1871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7484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877FCA" w:rsidRDefault="00877FCA">
      <w:pPr>
        <w:spacing w:after="0" w:line="336" w:lineRule="auto"/>
        <w:ind w:left="120"/>
        <w:jc w:val="right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before="199" w:after="199"/>
        <w:ind w:left="120"/>
      </w:pPr>
      <w:bookmarkStart w:id="9" w:name="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ПЕРЕЧЕНЬ ЭЛЕМЕНТОВ СОДЕРЖАНИЯ, ПРОВЕРЯЕМЫХ НА ОГЭ ПО РУССКОМУ ЯЗЫКУ</w:t>
      </w:r>
    </w:p>
    <w:p w:rsidR="00877FCA" w:rsidRDefault="00877FCA">
      <w:pPr>
        <w:spacing w:after="0"/>
        <w:ind w:left="120"/>
        <w:jc w:val="center"/>
      </w:pPr>
    </w:p>
    <w:tbl>
      <w:tblPr>
        <w:tblStyle w:val="afb"/>
        <w:tblW w:w="9355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063"/>
        <w:gridCol w:w="8292"/>
      </w:tblGrid>
      <w:tr w:rsidR="00877FCA">
        <w:trPr>
          <w:trHeight w:val="144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 xml:space="preserve"> Код </w:t>
            </w:r>
          </w:p>
        </w:tc>
        <w:tc>
          <w:tcPr>
            <w:tcW w:w="8292" w:type="dxa"/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речь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Выступление с научным сообщением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побуждение к действию, обмен мнениями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запрос информации, сообщение информации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выборочное, ознакомительное, детальное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чтения: изучающее, ознакомительное, просмотровое, поисковое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 основные признаки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речи: повествование как тип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речи: описание как тип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Функционально-смысловые типы речи: рассуждение как тип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Сочетание разных функционально-смысловых типов речи в тексте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 средства связи предложений в тексте (обобщение)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простой и сложный план текста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назывной и вопросный план текста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тезисный план текста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тезисы, конспект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переработка текста: извлечение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различных источников; использование лингвистических словарей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Разговорная речь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Научный стиль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стиль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Публицистический стиль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художественной литературы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Сочетание различных функциональных разновидностей языка в тексте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языка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Фонетика. Графика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гласных звуков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согласных звуков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звуков в речевом потоке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фонетической транскрипции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Ударение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Фонетический анализ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однозначные и многозначные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Прямое и переносное значения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Тематические группы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родовых и видовых понятий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Антонимы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Паронимы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принадлежности к активному и пассивному запасу: неологизмы, устаревшие слова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историзмыи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архаизмы)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Фразеологизмы. Их признаки и значение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4.2.15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анализ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Морфема как минимальная значимая единица языка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морфем (корень, приставка, суффикс, окончание)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анализ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Формообразующие и словообразующие морфемы. Производящая основа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бессуффиксный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сложение, переход из одной части речи в другую)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Словообразовательный анализ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 как раздел грамматики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 как лексико-грамматические разряды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существительное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существительное как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4.6.3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Род, число, падеж имени существительного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существительных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прилагательное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Имя прилагательное как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прилагательные полные и краткие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имён прилагательных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Качественные, относительные и притяжательные имена прилагательные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 сравнения качественных имён прилагательных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прилагательных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Глагол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 как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Глаголы возвратные и невозвратные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Спряжение глагола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Переходные и непереходные глаголы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Разноспрягаемые глаголы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Безличные глаголы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Изъявительное, условное и повелительное наклонения глагола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4.8.10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глаголов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Имя числительное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количественных и порядковых имён числительных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4.9.5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имён числительных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Местоимение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4.10.2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местоимений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местоимений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Причастие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Причастия настоящего и прошедшего времени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Действительные и страдательные причастия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Полные и краткие формы страдательных 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Склонение 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Причастный оборот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4.11.7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Деепричастие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Деепричастия совершенного и несовершенного вида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4.12.4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деепричастий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Наречие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 наречий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наречий по значению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4.13.4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наречий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Слова категории состояния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Предлог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предлогов по строению: предлоги простые и составные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4.15.4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предлогов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Союз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союзов по строению: простые и составные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союзов по значению: сочинительные и подчинительные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4.16.4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Одиночные, двойные и повторяющиеся сочинительные союзы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4.16.5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союзов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Частица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Частица как служебная часть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4.17.3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частиц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Междометия и звукоподражательные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Междометия как особая группа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Морфологический анализ междометий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4.18.4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Звукоподражательные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Морфология. Омонимия слов разных частей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омонимия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4.19.2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грамматических омонимов в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Словосочетание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словосочетания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4.20.4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словосочетаний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Предложение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признаки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полные и неполные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Синтаксический анализ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Подлежащее и сказуемое как главные члены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4.22.2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выражения подлежащего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4.22.3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Второстепенные члены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члены предложения, их виды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согласованные и несогласованные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как особый вид определения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Дополнения прямые и косвенные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Обстоятельство как второстепенный член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4.23.8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Односоставные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Односоставные предложения, их грамматические признаки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4.24.2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Простое осложнённое предложение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члены предложения, их признаки, средства связи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и неоднородные определения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Обособление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Обращение. Основные функции обращения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Распространенное и нераспространённое обращение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Вводные конструкции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4.25.12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Вставные конструкции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Сложное предложение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сложных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4.26.2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сложносочинённом предложении, его строении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Союзы и союзные слова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Смысловые отношения между частями бессоюзного сложного предложения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4.26.10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сложных предложений с разными видами связи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Прямая речь. Цитирование. Диалог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Прямая и косвенная речь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Цитирование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4.27.3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Синтаксис. Синтаксическая синонимия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словосочетаний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Синтаксическая синонимия односоставных и двусоставных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4.28.6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Синонимия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-из-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-в-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по, благодаря, согласно, вопреки, наперерез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 только… но и, как… так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«орфограмма». Буквенные и небуквенные орфограммы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(-лаг-//-лож-;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-//-рос-;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-//-гор-;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-клан-//-клон-;-скак-//-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блест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блист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-дер-//-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-жег-//-жиг-;-мер-//-мир-; -пер-//-пир-; -стел-//-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стил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-тер-//-тир-;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-//-кос-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гласными; правописание корней с проверяемыми, непроверяемыми, непроизносимыми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согласными;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в корне слова;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написание двойных согласных в именах числительных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-з (-с)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правописание гласных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при-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приставок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ц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-чик-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существительных;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-, -ива-;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правописание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из-, до-, с-, в-, на-, за-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правописание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шипящих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полу-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бы, ли,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-то, -таки, -ка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глаголами; правописание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деепричастиями; слитное и раздельное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наречиями; смысловые различия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н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словах разных частей речи: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именах прилагательных;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суффиксах причастий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отглагольных имён прилагательных; правописание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наречиях 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-о (-е)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6.11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служебных частей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собственных имён существительных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сложных и сложносокращённых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6.14</w:t>
            </w:r>
          </w:p>
        </w:tc>
        <w:tc>
          <w:tcPr>
            <w:tcW w:w="8292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Орфографический анализ слов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Пунктуация как раздел лингвистики. Функции знаков препинания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между подлежащим и сказуемым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Тире в неполном предложении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союзов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и... и, или... или,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ни...ни,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7.15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и, но, а, однако, зато, да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7.19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7.20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сложно-подчинённых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предложениях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7.23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7.24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7.25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7.26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Пунктуационный анализ предложений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Выразительность русской речи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выразительные средства фонетики (звукопись)</w:t>
            </w:r>
          </w:p>
        </w:tc>
      </w:tr>
      <w:tr w:rsidR="00877FCA">
        <w:trPr>
          <w:trHeight w:val="144"/>
        </w:trPr>
        <w:tc>
          <w:tcPr>
            <w:tcW w:w="1063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829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77FCA" w:rsidRDefault="00511E2D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877FCA" w:rsidRDefault="00877FCA">
      <w:pPr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511E2D">
      <w:pPr>
        <w:spacing w:after="0"/>
        <w:ind w:left="120"/>
      </w:pPr>
      <w:bookmarkStart w:id="10" w:name="3rdcrjn" w:colFirst="0" w:colLast="0"/>
      <w:bookmarkEnd w:id="1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877FCA" w:rsidRDefault="00511E2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877FCA" w:rsidRDefault="00877FCA">
      <w:pPr>
        <w:spacing w:after="0" w:line="480" w:lineRule="auto"/>
        <w:ind w:left="120"/>
      </w:pPr>
    </w:p>
    <w:p w:rsidR="00877FCA" w:rsidRDefault="00877FCA">
      <w:pPr>
        <w:spacing w:after="0" w:line="480" w:lineRule="auto"/>
        <w:ind w:left="120"/>
      </w:pP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877FCA" w:rsidRDefault="00877FCA">
      <w:pPr>
        <w:spacing w:after="0" w:line="480" w:lineRule="auto"/>
        <w:ind w:left="120"/>
      </w:pPr>
    </w:p>
    <w:p w:rsidR="00877FCA" w:rsidRDefault="00877FCA">
      <w:pPr>
        <w:spacing w:after="0"/>
        <w:ind w:left="120"/>
      </w:pPr>
    </w:p>
    <w:p w:rsidR="00877FCA" w:rsidRDefault="00511E2D">
      <w:pPr>
        <w:spacing w:after="0" w:line="480" w:lineRule="auto"/>
        <w:ind w:left="12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877FCA" w:rsidRDefault="00877FCA">
      <w:pPr>
        <w:spacing w:after="0" w:line="480" w:lineRule="auto"/>
        <w:ind w:left="120"/>
        <w:sectPr w:rsidR="00877FCA">
          <w:pgSz w:w="11906" w:h="16383"/>
          <w:pgMar w:top="1134" w:right="850" w:bottom="1134" w:left="1701" w:header="720" w:footer="720" w:gutter="0"/>
          <w:cols w:space="720"/>
        </w:sectPr>
      </w:pPr>
    </w:p>
    <w:p w:rsidR="00877FCA" w:rsidRDefault="00877FCA"/>
    <w:sectPr w:rsidR="00877FCA">
      <w:pgSz w:w="11906" w:h="16383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FCA"/>
    <w:rsid w:val="00511E2D"/>
    <w:rsid w:val="005D4F57"/>
    <w:rsid w:val="00877FCA"/>
    <w:rsid w:val="00B9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506ECD-91CD-4012-9B59-07C641A3D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b/>
      <w:color w:val="2E75B5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200"/>
      <w:outlineLvl w:val="1"/>
    </w:pPr>
    <w:rPr>
      <w:b/>
      <w:color w:val="5B9BD5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00"/>
      <w:outlineLvl w:val="2"/>
    </w:pPr>
    <w:rPr>
      <w:b/>
      <w:color w:val="5B9BD5"/>
    </w:rPr>
  </w:style>
  <w:style w:type="paragraph" w:styleId="4">
    <w:name w:val="heading 4"/>
    <w:basedOn w:val="a"/>
    <w:next w:val="a"/>
    <w:pPr>
      <w:keepNext/>
      <w:keepLines/>
      <w:spacing w:before="200"/>
      <w:outlineLvl w:val="3"/>
    </w:pPr>
    <w:rPr>
      <w:b/>
      <w:i/>
      <w:color w:val="5B9BD5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pBdr>
        <w:bottom w:val="single" w:sz="8" w:space="4" w:color="5B9BD5"/>
      </w:pBdr>
      <w:spacing w:after="300"/>
    </w:pPr>
    <w:rPr>
      <w:color w:val="323E4F"/>
      <w:sz w:val="52"/>
      <w:szCs w:val="52"/>
    </w:rPr>
  </w:style>
  <w:style w:type="paragraph" w:styleId="a4">
    <w:name w:val="Subtitle"/>
    <w:basedOn w:val="a"/>
    <w:next w:val="a"/>
    <w:pPr>
      <w:ind w:left="86"/>
    </w:pPr>
    <w:rPr>
      <w:i/>
      <w:color w:val="5B9BD5"/>
      <w:sz w:val="24"/>
      <w:szCs w:val="24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36100</Words>
  <Characters>205776</Characters>
  <Application>Microsoft Office Word</Application>
  <DocSecurity>0</DocSecurity>
  <Lines>1714</Lines>
  <Paragraphs>482</Paragraphs>
  <ScaleCrop>false</ScaleCrop>
  <Company>SPecialiST RePack</Company>
  <LinksUpToDate>false</LinksUpToDate>
  <CharactersWithSpaces>241394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Ноут</cp:lastModifiedBy>
  <cp:revision>7</cp:revision>
  <dcterms:created xsi:type="dcterms:W3CDTF">2025-11-19T16:32:00Z</dcterms:created>
  <dcterms:modified xsi:type="dcterms:W3CDTF">2026-02-05T12:07:00Z</dcterms:modified>
</cp:coreProperties>
</file>